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8A" w:rsidRDefault="000E7B8C">
      <w:pPr>
        <w:rPr>
          <w:b/>
        </w:rPr>
      </w:pPr>
      <w:r w:rsidRPr="000E7B8C">
        <w:rPr>
          <w:b/>
        </w:rPr>
        <w:t>31.03.2021r Temat: Stół wielkanocny.</w:t>
      </w:r>
    </w:p>
    <w:p w:rsidR="000E7B8C" w:rsidRPr="000E7B8C" w:rsidRDefault="000E7B8C" w:rsidP="0082339B">
      <w:pPr>
        <w:jc w:val="center"/>
        <w:rPr>
          <w:b/>
        </w:rPr>
      </w:pPr>
      <w:r w:rsidRPr="000E7B8C">
        <w:rPr>
          <w:b/>
        </w:rPr>
        <w:t xml:space="preserve">1.  Słuchanie wiersza B. Szelągowskiej Wielkanocny stół. </w:t>
      </w:r>
      <w:r w:rsidR="00FC568A">
        <w:rPr>
          <w:b/>
        </w:rPr>
        <w:t>Rodzic czyta wiersz.</w:t>
      </w:r>
    </w:p>
    <w:p w:rsidR="000E7B8C" w:rsidRDefault="000E7B8C" w:rsidP="0082339B">
      <w:pPr>
        <w:jc w:val="center"/>
      </w:pPr>
      <w:r>
        <w:t>Nadeszła Wielkanoc. Czas wielkiej radości!</w:t>
      </w:r>
    </w:p>
    <w:p w:rsidR="000E7B8C" w:rsidRDefault="000E7B8C" w:rsidP="0082339B">
      <w:pPr>
        <w:jc w:val="center"/>
      </w:pPr>
      <w:r>
        <w:t>Już stół wielkanocny czeka na swych gości.</w:t>
      </w:r>
    </w:p>
    <w:p w:rsidR="000E7B8C" w:rsidRDefault="000E7B8C" w:rsidP="0082339B">
      <w:pPr>
        <w:jc w:val="center"/>
      </w:pPr>
      <w:r>
        <w:t>Pełno na nim potraw: kiełbaska i żurek,</w:t>
      </w:r>
    </w:p>
    <w:p w:rsidR="000E7B8C" w:rsidRDefault="000E7B8C" w:rsidP="0082339B">
      <w:pPr>
        <w:jc w:val="center"/>
      </w:pPr>
      <w:r>
        <w:t>baba lukrowana, tuż obok mazurek…</w:t>
      </w:r>
    </w:p>
    <w:p w:rsidR="00FC568A" w:rsidRDefault="000E7B8C" w:rsidP="0082339B">
      <w:pPr>
        <w:jc w:val="center"/>
      </w:pPr>
      <w:r>
        <w:t>Dom pachnie czystością, porządki skończone.</w:t>
      </w:r>
    </w:p>
    <w:p w:rsidR="00FC568A" w:rsidRDefault="000E7B8C" w:rsidP="0082339B">
      <w:pPr>
        <w:jc w:val="center"/>
      </w:pPr>
      <w:r>
        <w:t>Czas na odpoczynek. Wszystko już zrobione!</w:t>
      </w:r>
    </w:p>
    <w:p w:rsidR="00FC568A" w:rsidRDefault="000E7B8C" w:rsidP="0082339B">
      <w:pPr>
        <w:jc w:val="center"/>
      </w:pPr>
      <w:r>
        <w:t>Święconka na stole, a spośród pisanek,</w:t>
      </w:r>
    </w:p>
    <w:p w:rsidR="00FC568A" w:rsidRDefault="000E7B8C" w:rsidP="0082339B">
      <w:pPr>
        <w:jc w:val="center"/>
      </w:pPr>
      <w:r>
        <w:t>jak każe tradycja, wystaje baranek!</w:t>
      </w:r>
    </w:p>
    <w:p w:rsidR="00FC568A" w:rsidRDefault="000E7B8C" w:rsidP="0082339B">
      <w:pPr>
        <w:jc w:val="center"/>
      </w:pPr>
      <w:r>
        <w:t>To czas na życzenia, na chwile radości</w:t>
      </w:r>
    </w:p>
    <w:p w:rsidR="00FC568A" w:rsidRDefault="000E7B8C" w:rsidP="0082339B">
      <w:pPr>
        <w:jc w:val="center"/>
      </w:pPr>
      <w:r>
        <w:t>i niech w naszych sercach miłość ciągle gości.</w:t>
      </w:r>
    </w:p>
    <w:p w:rsidR="00FC568A" w:rsidRDefault="00FC568A">
      <w:r w:rsidRPr="00FC568A">
        <w:rPr>
          <w:b/>
        </w:rPr>
        <w:t xml:space="preserve">2. </w:t>
      </w:r>
      <w:r w:rsidR="000E7B8C" w:rsidRPr="00FC568A">
        <w:rPr>
          <w:b/>
        </w:rPr>
        <w:t>Rozmowa na temat wysłuchanego utworu:</w:t>
      </w:r>
      <w:r w:rsidR="000E7B8C">
        <w:t xml:space="preserve"> </w:t>
      </w:r>
    </w:p>
    <w:p w:rsidR="00FC568A" w:rsidRDefault="000E7B8C" w:rsidP="00FC568A">
      <w:pPr>
        <w:pStyle w:val="Akapitzlist"/>
        <w:numPr>
          <w:ilvl w:val="0"/>
          <w:numId w:val="1"/>
        </w:numPr>
      </w:pPr>
      <w:r>
        <w:t xml:space="preserve">Jakie potrawy znajdują się na wielkanocnym stole? </w:t>
      </w:r>
    </w:p>
    <w:p w:rsidR="00FC568A" w:rsidRDefault="000E7B8C" w:rsidP="00FC568A">
      <w:pPr>
        <w:pStyle w:val="Akapitzlist"/>
        <w:numPr>
          <w:ilvl w:val="0"/>
          <w:numId w:val="1"/>
        </w:numPr>
      </w:pPr>
      <w:r>
        <w:t>Dlaczego ludzie spr</w:t>
      </w:r>
      <w:r w:rsidR="00FC568A">
        <w:t>zątają przed świętami w domach?</w:t>
      </w:r>
    </w:p>
    <w:p w:rsidR="00FC568A" w:rsidRDefault="000E7B8C" w:rsidP="00FC568A">
      <w:pPr>
        <w:pStyle w:val="Akapitzlist"/>
        <w:numPr>
          <w:ilvl w:val="0"/>
          <w:numId w:val="1"/>
        </w:numPr>
      </w:pPr>
      <w:r>
        <w:t xml:space="preserve">Co znajduje się w koszyczku ze święconką? </w:t>
      </w:r>
    </w:p>
    <w:p w:rsidR="000E7B8C" w:rsidRPr="004C40E9" w:rsidRDefault="000E7B8C" w:rsidP="00FC568A">
      <w:pPr>
        <w:pStyle w:val="Akapitzlist"/>
        <w:numPr>
          <w:ilvl w:val="0"/>
          <w:numId w:val="1"/>
        </w:numPr>
        <w:rPr>
          <w:b/>
        </w:rPr>
      </w:pPr>
      <w:r>
        <w:t>Dlaczego ludzie w czasie świąt są na ogół weseli i mili dla innych?</w:t>
      </w:r>
    </w:p>
    <w:p w:rsidR="004C40E9" w:rsidRDefault="00A820AB" w:rsidP="004C40E9">
      <w:pPr>
        <w:pStyle w:val="Akapitzlist"/>
        <w:ind w:left="75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ania na Wielkanoc. Co podać na świątecznym stole? Zdjęcie ilustracyjne" style="width:24pt;height:24pt"/>
        </w:pict>
      </w:r>
      <w:r w:rsidR="004C40E9">
        <w:rPr>
          <w:noProof/>
        </w:rPr>
        <w:drawing>
          <wp:inline distT="0" distB="0" distL="0" distR="0">
            <wp:extent cx="4667250" cy="2651760"/>
            <wp:effectExtent l="19050" t="0" r="0" b="0"/>
            <wp:docPr id="4" name="Obraz 4" descr="D:\User\Desktop\z26929265IH,Dania-na-Wielkanoc--Co-podac-na-swiatecznym-stol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z26929265IH,Dania-na-Wielkanoc--Co-podac-na-swiatecznym-stole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241" cy="265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9B" w:rsidRPr="0082339B" w:rsidRDefault="0082339B" w:rsidP="004C40E9">
      <w:pPr>
        <w:pStyle w:val="Akapitzlist"/>
        <w:ind w:left="756"/>
        <w:rPr>
          <w:color w:val="FF0000"/>
        </w:rPr>
      </w:pPr>
    </w:p>
    <w:p w:rsidR="0082339B" w:rsidRPr="0082339B" w:rsidRDefault="0082339B" w:rsidP="0082339B">
      <w:pPr>
        <w:pStyle w:val="Akapitzlist"/>
        <w:ind w:left="756"/>
        <w:rPr>
          <w:b/>
          <w:color w:val="FF0000"/>
        </w:rPr>
      </w:pPr>
      <w:r w:rsidRPr="0082339B">
        <w:rPr>
          <w:b/>
          <w:color w:val="FF0000"/>
        </w:rPr>
        <w:t xml:space="preserve">3. Karta pracy, A+ cz. 2, nr 32. Dla 4-latków.  Dzieci: </w:t>
      </w:r>
    </w:p>
    <w:p w:rsidR="0082339B" w:rsidRPr="0082339B" w:rsidRDefault="0082339B" w:rsidP="0082339B">
      <w:pPr>
        <w:pStyle w:val="Akapitzlist"/>
        <w:ind w:left="756"/>
      </w:pPr>
      <w:r w:rsidRPr="0082339B">
        <w:rPr>
          <w:b/>
        </w:rPr>
        <w:t xml:space="preserve"> </w:t>
      </w:r>
      <w:r w:rsidRPr="0082339B">
        <w:t xml:space="preserve">− kończą kolorować rysunek, </w:t>
      </w:r>
    </w:p>
    <w:p w:rsidR="0082339B" w:rsidRPr="0082339B" w:rsidRDefault="0082339B" w:rsidP="0082339B">
      <w:pPr>
        <w:pStyle w:val="Akapitzlist"/>
        <w:ind w:left="756"/>
      </w:pPr>
      <w:r w:rsidRPr="0082339B">
        <w:t xml:space="preserve"> − odszukują na obrazku symbole wielkanocne: kurczątko, baranka, zajączka, pisanki, </w:t>
      </w:r>
    </w:p>
    <w:p w:rsidR="0082339B" w:rsidRDefault="0082339B" w:rsidP="0082339B">
      <w:pPr>
        <w:pStyle w:val="Akapitzlist"/>
        <w:ind w:left="756"/>
      </w:pPr>
      <w:r w:rsidRPr="0082339B">
        <w:t xml:space="preserve"> − kolorują pisanki w koszykach – każdą innym kolorem </w:t>
      </w:r>
      <w:r>
        <w:t>– i ozdoby według własnych pomy</w:t>
      </w:r>
      <w:r w:rsidRPr="0082339B">
        <w:t>słów.</w:t>
      </w:r>
    </w:p>
    <w:p w:rsidR="0082339B" w:rsidRDefault="0082339B" w:rsidP="0082339B">
      <w:pPr>
        <w:pStyle w:val="Akapitzlist"/>
        <w:ind w:left="756"/>
        <w:rPr>
          <w:b/>
        </w:rPr>
      </w:pPr>
    </w:p>
    <w:p w:rsidR="0082339B" w:rsidRPr="0082339B" w:rsidRDefault="0082339B" w:rsidP="0082339B">
      <w:pPr>
        <w:pStyle w:val="Akapitzlist"/>
        <w:ind w:left="756"/>
        <w:rPr>
          <w:b/>
        </w:rPr>
      </w:pPr>
      <w:r w:rsidRPr="0082339B">
        <w:rPr>
          <w:b/>
        </w:rPr>
        <w:t xml:space="preserve">4. Dla 3- Latków kolorowanka do wyboru z trzech propozycji </w:t>
      </w:r>
      <w:r>
        <w:rPr>
          <w:b/>
        </w:rPr>
        <w:t>w załącznikach</w:t>
      </w:r>
      <w:r w:rsidRPr="0082339B">
        <w:rPr>
          <w:b/>
        </w:rPr>
        <w:sym w:font="Wingdings" w:char="F04A"/>
      </w:r>
    </w:p>
    <w:p w:rsidR="0082339B" w:rsidRPr="0082339B" w:rsidRDefault="0082339B" w:rsidP="0082339B">
      <w:pPr>
        <w:pStyle w:val="Akapitzlist"/>
        <w:ind w:left="756"/>
      </w:pPr>
    </w:p>
    <w:sectPr w:rsidR="0082339B" w:rsidRPr="0082339B" w:rsidSect="0082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7868"/>
    <w:multiLevelType w:val="hybridMultilevel"/>
    <w:tmpl w:val="8C62386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7B8C"/>
    <w:rsid w:val="000E7B8C"/>
    <w:rsid w:val="004C40E9"/>
    <w:rsid w:val="008216C8"/>
    <w:rsid w:val="0082339B"/>
    <w:rsid w:val="00A820AB"/>
    <w:rsid w:val="00D7798A"/>
    <w:rsid w:val="00FC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6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2021-03-30T19:52:00Z</dcterms:created>
  <dcterms:modified xsi:type="dcterms:W3CDTF">2021-03-30T20:14:00Z</dcterms:modified>
</cp:coreProperties>
</file>